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Terms and Conditions – Lifestyle Productions</w:t>
      </w:r>
    </w:p>
    <w:p>
      <w:pPr>
        <w:pStyle w:val="Heading1"/>
      </w:pPr>
      <w:r>
        <w:t>Order Processing &amp; Shipping</w:t>
      </w:r>
    </w:p>
    <w:p>
      <w:r>
        <w:t>All items from Lifestyle Productions are crafted or selected with care. Please allow 5–10 business days for order processing. Shipping times vary by location and product availability.</w:t>
      </w:r>
    </w:p>
    <w:p>
      <w:pPr>
        <w:pStyle w:val="Heading1"/>
      </w:pPr>
      <w:r>
        <w:t>Payment</w:t>
      </w:r>
    </w:p>
    <w:p>
      <w:r>
        <w:t>We accept payments via major credit cards, PayPal, and other secure payment options. Orders will be processed only after full payment is received.</w:t>
      </w:r>
    </w:p>
    <w:p>
      <w:pPr>
        <w:pStyle w:val="Heading1"/>
      </w:pPr>
      <w:r>
        <w:t>Returns &amp; Exchanges</w:t>
      </w:r>
    </w:p>
    <w:p>
      <w:r>
        <w:t>Due to the handmade and custom nature of many of our products, returns or exchanges are only accepted for damaged or incorrect items. You must notify us within 7 days of receiving your order.</w:t>
      </w:r>
    </w:p>
    <w:p>
      <w:pPr>
        <w:pStyle w:val="Heading1"/>
      </w:pPr>
      <w:r>
        <w:t>Product Descriptions</w:t>
      </w:r>
    </w:p>
    <w:p>
      <w:r>
        <w:t>We strive for accuracy in all product listings. However, slight variations in color, size, or finish may occur due to handmade or unique nature.</w:t>
      </w:r>
    </w:p>
    <w:p>
      <w:pPr>
        <w:pStyle w:val="Heading1"/>
      </w:pPr>
      <w:r>
        <w:t>Intellectual Property</w:t>
      </w:r>
    </w:p>
    <w:p>
      <w:r>
        <w:t>All content, images, and designs associated with Lifestyle Productions are the property of the business and may not be copied or reused without permission.</w:t>
      </w:r>
    </w:p>
    <w:p>
      <w:pPr>
        <w:pStyle w:val="Heading1"/>
      </w:pPr>
      <w:r>
        <w:t>Privacy</w:t>
      </w:r>
    </w:p>
    <w:p>
      <w:r>
        <w:t>Your privacy is important to us. All personal information is collected for order fulfillment and communication purposes only. We do not sell or share your data.</w:t>
      </w:r>
    </w:p>
    <w:p>
      <w:pPr>
        <w:pStyle w:val="Heading1"/>
      </w:pPr>
      <w:r>
        <w:t>Modifications</w:t>
      </w:r>
    </w:p>
    <w:p>
      <w:r>
        <w:t>Lifestyle Productions reserves the right to update these Terms and Conditions at any time. Continued use of our services indicates acceptance of the new terms.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